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DE" w:rsidRPr="00E3683D" w:rsidRDefault="00B22DDE" w:rsidP="00B22DDE">
      <w:pPr>
        <w:rPr>
          <w:rFonts w:cstheme="minorHAnsi"/>
        </w:rPr>
      </w:pPr>
      <w:r w:rsidRPr="00E3683D">
        <w:rPr>
          <w:rFonts w:cstheme="minorHAnsi"/>
        </w:rPr>
        <w:t>Misyonumuz</w:t>
      </w:r>
    </w:p>
    <w:p w:rsidR="00B22DDE" w:rsidRPr="00E3683D" w:rsidRDefault="00B22DDE" w:rsidP="00EF0529">
      <w:pPr>
        <w:ind w:firstLine="708"/>
        <w:jc w:val="both"/>
        <w:rPr>
          <w:rFonts w:cstheme="minorHAnsi"/>
        </w:rPr>
      </w:pPr>
      <w:proofErr w:type="gramStart"/>
      <w:r w:rsidRPr="00E3683D">
        <w:rPr>
          <w:rFonts w:cstheme="minorHAnsi"/>
        </w:rPr>
        <w:t>SÜDETAM</w:t>
      </w:r>
      <w:r w:rsidR="001A5E42" w:rsidRPr="00E3683D">
        <w:rPr>
          <w:rFonts w:cstheme="minorHAnsi"/>
        </w:rPr>
        <w:t xml:space="preserve"> </w:t>
      </w:r>
      <w:r w:rsidRPr="00E3683D">
        <w:rPr>
          <w:rFonts w:cstheme="minorHAnsi"/>
        </w:rPr>
        <w:t>olarak bugün ve gelecekte, sahip olduğu geniş birikim ve olanaklarla, en üst kalitede ve yüksek etki değerine sahip çalışmalarla temel etik değerlerden taviz vermeden</w:t>
      </w:r>
      <w:r w:rsidR="00101E7C" w:rsidRPr="00E3683D">
        <w:rPr>
          <w:rFonts w:cstheme="minorHAnsi"/>
        </w:rPr>
        <w:t>,</w:t>
      </w:r>
      <w:r w:rsidRPr="00E3683D">
        <w:rPr>
          <w:rFonts w:cstheme="minorHAnsi"/>
        </w:rPr>
        <w:t xml:space="preserve"> 5R ilkesi kapsamında</w:t>
      </w:r>
      <w:r w:rsidR="00EF0529" w:rsidRPr="00E3683D">
        <w:rPr>
          <w:rFonts w:cstheme="minorHAnsi"/>
        </w:rPr>
        <w:t xml:space="preserve">, </w:t>
      </w:r>
      <w:r w:rsidR="00113FD5" w:rsidRPr="00E3683D">
        <w:rPr>
          <w:rFonts w:cstheme="minorHAnsi"/>
        </w:rPr>
        <w:t>yaşadığımız dünyanın tüm canlıların ortak sahipliğinde olduğu bilinciyle,</w:t>
      </w:r>
      <w:r w:rsidR="00EF0529" w:rsidRPr="00E3683D">
        <w:rPr>
          <w:rFonts w:cstheme="minorHAnsi"/>
        </w:rPr>
        <w:t xml:space="preserve"> </w:t>
      </w:r>
      <w:r w:rsidRPr="00E3683D">
        <w:rPr>
          <w:rFonts w:cstheme="minorHAnsi"/>
        </w:rPr>
        <w:t>başta kendi üniversitemiz ve diğer kurumlardan araştırıcılara ev sahip</w:t>
      </w:r>
      <w:r w:rsidR="00101E7C" w:rsidRPr="00E3683D">
        <w:rPr>
          <w:rFonts w:cstheme="minorHAnsi"/>
        </w:rPr>
        <w:t>liği yaparak</w:t>
      </w:r>
      <w:r w:rsidR="00E3683D">
        <w:rPr>
          <w:rFonts w:cstheme="minorHAnsi"/>
        </w:rPr>
        <w:t xml:space="preserve"> ülkemiz ve </w:t>
      </w:r>
      <w:r w:rsidR="00101E7C" w:rsidRPr="00E3683D">
        <w:rPr>
          <w:rFonts w:cstheme="minorHAnsi"/>
        </w:rPr>
        <w:t>insanlık yararına bilgi ve deneyim üretmektir.</w:t>
      </w:r>
      <w:proofErr w:type="gramEnd"/>
    </w:p>
    <w:p w:rsidR="00B22DDE" w:rsidRPr="00E3683D" w:rsidRDefault="00B22DDE" w:rsidP="00113FD5">
      <w:pPr>
        <w:jc w:val="both"/>
        <w:rPr>
          <w:rFonts w:cstheme="minorHAnsi"/>
        </w:rPr>
      </w:pPr>
    </w:p>
    <w:p w:rsidR="00B22DDE" w:rsidRPr="00E3683D" w:rsidRDefault="00B22DDE" w:rsidP="00113FD5">
      <w:pPr>
        <w:jc w:val="both"/>
        <w:rPr>
          <w:rFonts w:cstheme="minorHAnsi"/>
        </w:rPr>
      </w:pPr>
      <w:r w:rsidRPr="00E3683D">
        <w:rPr>
          <w:rFonts w:cstheme="minorHAnsi"/>
        </w:rPr>
        <w:t>Vizyonumuz</w:t>
      </w:r>
    </w:p>
    <w:p w:rsidR="00F02CA2" w:rsidRPr="00E3683D" w:rsidRDefault="00B22DDE" w:rsidP="00EF0529">
      <w:pPr>
        <w:ind w:firstLine="708"/>
        <w:jc w:val="both"/>
        <w:rPr>
          <w:rFonts w:cstheme="minorHAnsi"/>
        </w:rPr>
      </w:pPr>
      <w:r w:rsidRPr="00E3683D">
        <w:rPr>
          <w:rFonts w:cstheme="minorHAnsi"/>
        </w:rPr>
        <w:t>Alışılmış ve geleneksel olana saygıyı koruyarak, üniversite</w:t>
      </w:r>
      <w:r w:rsidR="001A5E42" w:rsidRPr="00E3683D">
        <w:rPr>
          <w:rFonts w:cstheme="minorHAnsi"/>
        </w:rPr>
        <w:t>mizin</w:t>
      </w:r>
      <w:r w:rsidRPr="00E3683D">
        <w:rPr>
          <w:rFonts w:cstheme="minorHAnsi"/>
        </w:rPr>
        <w:t xml:space="preserve"> kimliğine yakışan marka değeri koşulları içinde ülkemize ve insanlığa faydalı bir merkez olmaktır.</w:t>
      </w:r>
    </w:p>
    <w:p w:rsidR="00101E7C" w:rsidRPr="00E3683D" w:rsidRDefault="00101E7C" w:rsidP="00113FD5">
      <w:pPr>
        <w:jc w:val="both"/>
        <w:rPr>
          <w:rFonts w:cstheme="minorHAnsi"/>
        </w:rPr>
      </w:pPr>
    </w:p>
    <w:p w:rsidR="00101E7C" w:rsidRPr="00E3683D" w:rsidRDefault="00101E7C" w:rsidP="00113FD5">
      <w:pPr>
        <w:jc w:val="both"/>
        <w:rPr>
          <w:rFonts w:cstheme="minorHAnsi"/>
        </w:rPr>
      </w:pPr>
      <w:r w:rsidRPr="00E3683D">
        <w:rPr>
          <w:rFonts w:cstheme="minorHAnsi"/>
        </w:rPr>
        <w:t>Biz Kimiz?</w:t>
      </w:r>
    </w:p>
    <w:p w:rsidR="00101E7C" w:rsidRPr="00E3683D" w:rsidRDefault="00101E7C" w:rsidP="00113FD5">
      <w:pPr>
        <w:jc w:val="both"/>
        <w:rPr>
          <w:rFonts w:cstheme="minorHAnsi"/>
        </w:rPr>
      </w:pPr>
      <w:r w:rsidRPr="00E3683D">
        <w:rPr>
          <w:rFonts w:cstheme="minorHAnsi"/>
        </w:rPr>
        <w:t>Sakarya Üniversitesi Tıp Fakültesi bünyesinde çalışmalarına devam eden, 2017 yılında gerekli yasal zorunlulukları tamamlayarak ruhsatlandırılmış bir araştırma merkeziyiz.</w:t>
      </w:r>
    </w:p>
    <w:p w:rsidR="00831511" w:rsidRPr="00E3683D" w:rsidRDefault="00831511" w:rsidP="00113FD5">
      <w:pPr>
        <w:jc w:val="both"/>
        <w:rPr>
          <w:rFonts w:cstheme="minorHAnsi"/>
        </w:rPr>
      </w:pPr>
    </w:p>
    <w:p w:rsidR="00831511" w:rsidRPr="00E3683D" w:rsidRDefault="00831511" w:rsidP="00113FD5">
      <w:pPr>
        <w:jc w:val="both"/>
        <w:rPr>
          <w:rFonts w:cstheme="minorHAnsi"/>
        </w:rPr>
      </w:pPr>
      <w:r w:rsidRPr="00E3683D">
        <w:rPr>
          <w:rFonts w:cstheme="minorHAnsi"/>
        </w:rPr>
        <w:t>Kalite Politikamız</w:t>
      </w:r>
    </w:p>
    <w:p w:rsidR="00831511" w:rsidRPr="00E3683D" w:rsidRDefault="00831511" w:rsidP="00113FD5">
      <w:pPr>
        <w:ind w:firstLine="708"/>
        <w:jc w:val="both"/>
        <w:rPr>
          <w:rFonts w:cstheme="minorHAnsi"/>
        </w:rPr>
      </w:pPr>
      <w:r w:rsidRPr="00E3683D">
        <w:rPr>
          <w:rFonts w:cstheme="minorHAnsi"/>
        </w:rPr>
        <w:t>Bilimsel araştırmaların her aşamasında; toplumsal ve bilimsel etik kurallara,</w:t>
      </w:r>
      <w:r w:rsidR="001A5E42" w:rsidRPr="00E3683D">
        <w:rPr>
          <w:rFonts w:cstheme="minorHAnsi"/>
        </w:rPr>
        <w:t xml:space="preserve"> akademik </w:t>
      </w:r>
      <w:r w:rsidRPr="00E3683D">
        <w:rPr>
          <w:rFonts w:cstheme="minorHAnsi"/>
        </w:rPr>
        <w:t>geleneklere saygı anlayışı ile uyarak, en üst standartlarda kalite yönetimi, denek kalitesi ve teknik altyapı desteğinin yanı sıra, alanında uzman personel ile çalışmalara yön verebilmektir.</w:t>
      </w:r>
    </w:p>
    <w:p w:rsidR="00831511" w:rsidRPr="00E3683D" w:rsidRDefault="00831511" w:rsidP="00113FD5">
      <w:pPr>
        <w:ind w:firstLine="708"/>
        <w:jc w:val="both"/>
        <w:rPr>
          <w:rFonts w:cstheme="minorHAnsi"/>
        </w:rPr>
      </w:pPr>
      <w:r w:rsidRPr="00E3683D">
        <w:rPr>
          <w:rFonts w:cstheme="minorHAnsi"/>
        </w:rPr>
        <w:t>Başta üniversitemiz ve diğer kurumlardan gelen araştırıcıların gereksinim duyduğu donanım ve altyapıyı tatmin edici düzeyde karşılayarak, bilimsel ve bireysel</w:t>
      </w:r>
      <w:r w:rsidR="00EF0529" w:rsidRPr="00E3683D">
        <w:rPr>
          <w:rFonts w:cstheme="minorHAnsi"/>
        </w:rPr>
        <w:t xml:space="preserve"> </w:t>
      </w:r>
      <w:r w:rsidRPr="00E3683D">
        <w:rPr>
          <w:rFonts w:cstheme="minorHAnsi"/>
        </w:rPr>
        <w:t>gelişimlerini yükseltecek eğitimleri en üst düzeyde ve etkinlikte sağlamaktır.</w:t>
      </w:r>
    </w:p>
    <w:p w:rsidR="00831511" w:rsidRPr="00E3683D" w:rsidRDefault="00831511" w:rsidP="00E3683D">
      <w:pPr>
        <w:ind w:firstLine="708"/>
        <w:jc w:val="both"/>
        <w:rPr>
          <w:rFonts w:cstheme="minorHAnsi"/>
        </w:rPr>
      </w:pPr>
      <w:proofErr w:type="gramStart"/>
      <w:r w:rsidRPr="00E3683D">
        <w:rPr>
          <w:rFonts w:cstheme="minorHAnsi"/>
        </w:rPr>
        <w:t>Duyarlı</w:t>
      </w:r>
      <w:r w:rsidR="00377F81">
        <w:rPr>
          <w:rFonts w:cstheme="minorHAnsi"/>
        </w:rPr>
        <w:t xml:space="preserve"> </w:t>
      </w:r>
      <w:r w:rsidRPr="00E3683D">
        <w:rPr>
          <w:rFonts w:cstheme="minorHAnsi"/>
        </w:rPr>
        <w:t>ve bilinçli ç</w:t>
      </w:r>
      <w:r w:rsidR="00113FD5" w:rsidRPr="00E3683D">
        <w:rPr>
          <w:rFonts w:cstheme="minorHAnsi"/>
        </w:rPr>
        <w:t>evre yönetim anlayışının yanı sıra, araştırma s</w:t>
      </w:r>
      <w:r w:rsidRPr="00E3683D">
        <w:rPr>
          <w:rFonts w:cstheme="minorHAnsi"/>
        </w:rPr>
        <w:t xml:space="preserve">ağlığı ve </w:t>
      </w:r>
      <w:r w:rsidR="00113FD5" w:rsidRPr="00E3683D">
        <w:rPr>
          <w:rFonts w:cstheme="minorHAnsi"/>
        </w:rPr>
        <w:t>g</w:t>
      </w:r>
      <w:r w:rsidRPr="00E3683D">
        <w:rPr>
          <w:rFonts w:cstheme="minorHAnsi"/>
        </w:rPr>
        <w:t xml:space="preserve">üvenliği </w:t>
      </w:r>
      <w:r w:rsidR="00113FD5" w:rsidRPr="00E3683D">
        <w:rPr>
          <w:rFonts w:cstheme="minorHAnsi"/>
        </w:rPr>
        <w:t>standartlarımızı</w:t>
      </w:r>
      <w:r w:rsidRPr="00E3683D">
        <w:rPr>
          <w:rFonts w:cstheme="minorHAnsi"/>
        </w:rPr>
        <w:t xml:space="preserve"> en üst </w:t>
      </w:r>
      <w:r w:rsidR="00113FD5" w:rsidRPr="00E3683D">
        <w:rPr>
          <w:rFonts w:cstheme="minorHAnsi"/>
        </w:rPr>
        <w:t>düzeyde</w:t>
      </w:r>
      <w:r w:rsidR="00EF0529" w:rsidRPr="00E3683D">
        <w:rPr>
          <w:rFonts w:cstheme="minorHAnsi"/>
        </w:rPr>
        <w:t xml:space="preserve"> uygula</w:t>
      </w:r>
      <w:r w:rsidRPr="00E3683D">
        <w:rPr>
          <w:rFonts w:cstheme="minorHAnsi"/>
        </w:rPr>
        <w:t>y</w:t>
      </w:r>
      <w:r w:rsidR="00113FD5" w:rsidRPr="00E3683D">
        <w:rPr>
          <w:rFonts w:cstheme="minorHAnsi"/>
        </w:rPr>
        <w:t>ıp sürdürerek</w:t>
      </w:r>
      <w:r w:rsidRPr="00E3683D">
        <w:rPr>
          <w:rFonts w:cstheme="minorHAnsi"/>
        </w:rPr>
        <w:t xml:space="preserve">, </w:t>
      </w:r>
      <w:r w:rsidR="00113FD5" w:rsidRPr="00E3683D">
        <w:rPr>
          <w:rFonts w:cstheme="minorHAnsi"/>
        </w:rPr>
        <w:t xml:space="preserve">en az denek kullanımı ile en az </w:t>
      </w:r>
      <w:r w:rsidRPr="00E3683D">
        <w:rPr>
          <w:rFonts w:cstheme="minorHAnsi"/>
        </w:rPr>
        <w:t xml:space="preserve">atık </w:t>
      </w:r>
      <w:r w:rsidR="00113FD5" w:rsidRPr="00E3683D">
        <w:rPr>
          <w:rFonts w:cstheme="minorHAnsi"/>
        </w:rPr>
        <w:t xml:space="preserve">oluşmasına ortam sağlamak, </w:t>
      </w:r>
      <w:r w:rsidRPr="00E3683D">
        <w:rPr>
          <w:rFonts w:cstheme="minorHAnsi"/>
        </w:rPr>
        <w:t xml:space="preserve"> sınırlı olan doğal kaynak kullanımlarını azaltmak, çevreye zararlı atıklardan dolayı oluşacak kirliliği </w:t>
      </w:r>
      <w:r w:rsidR="00113FD5" w:rsidRPr="00E3683D">
        <w:rPr>
          <w:rFonts w:cstheme="minorHAnsi"/>
        </w:rPr>
        <w:t>en aza indirmek</w:t>
      </w:r>
      <w:r w:rsidRPr="00E3683D">
        <w:rPr>
          <w:rFonts w:cstheme="minorHAnsi"/>
        </w:rPr>
        <w:t xml:space="preserve">, canlı </w:t>
      </w:r>
      <w:r w:rsidR="00113FD5" w:rsidRPr="00E3683D">
        <w:rPr>
          <w:rFonts w:cstheme="minorHAnsi"/>
        </w:rPr>
        <w:t>yaşamını ve yaşam kalitesini</w:t>
      </w:r>
      <w:r w:rsidRPr="00E3683D">
        <w:rPr>
          <w:rFonts w:cstheme="minorHAnsi"/>
        </w:rPr>
        <w:t xml:space="preserve"> olumsuz etkilememek, </w:t>
      </w:r>
      <w:r w:rsidR="00113FD5" w:rsidRPr="00E3683D">
        <w:rPr>
          <w:rFonts w:cstheme="minorHAnsi"/>
        </w:rPr>
        <w:t xml:space="preserve">araştırıcılarımızın </w:t>
      </w:r>
      <w:r w:rsidRPr="00E3683D">
        <w:rPr>
          <w:rFonts w:cstheme="minorHAnsi"/>
        </w:rPr>
        <w:t>sağlık ve güvenliğini garanti altına almaktır.</w:t>
      </w:r>
      <w:bookmarkStart w:id="0" w:name="_GoBack"/>
      <w:bookmarkEnd w:id="0"/>
      <w:proofErr w:type="gramEnd"/>
    </w:p>
    <w:sectPr w:rsidR="00831511" w:rsidRPr="00E3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DE"/>
    <w:rsid w:val="00101E7C"/>
    <w:rsid w:val="00113FD5"/>
    <w:rsid w:val="001A5E42"/>
    <w:rsid w:val="00377F81"/>
    <w:rsid w:val="00831511"/>
    <w:rsid w:val="00B22DDE"/>
    <w:rsid w:val="00E3683D"/>
    <w:rsid w:val="00EF0529"/>
    <w:rsid w:val="00F0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</cp:revision>
  <dcterms:created xsi:type="dcterms:W3CDTF">2018-04-24T08:40:00Z</dcterms:created>
  <dcterms:modified xsi:type="dcterms:W3CDTF">2018-05-16T09:29:00Z</dcterms:modified>
</cp:coreProperties>
</file>