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AF" w:rsidRPr="00150275" w:rsidRDefault="00E707AF" w:rsidP="00150275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150275">
        <w:rPr>
          <w:rFonts w:cs="Arial Black"/>
          <w:b/>
          <w:bCs/>
          <w:spacing w:val="20"/>
          <w:sz w:val="24"/>
          <w:szCs w:val="24"/>
          <w:lang w:eastAsia="tr-TR"/>
        </w:rPr>
        <w:t>6.KURUL</w:t>
      </w:r>
    </w:p>
    <w:p w:rsidR="00E707AF" w:rsidRPr="00150275" w:rsidRDefault="00E707AF" w:rsidP="00150275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150275">
        <w:rPr>
          <w:rFonts w:cs="Arial Black"/>
          <w:b/>
          <w:bCs/>
          <w:spacing w:val="20"/>
          <w:sz w:val="24"/>
          <w:szCs w:val="24"/>
          <w:lang w:eastAsia="tr-TR"/>
        </w:rPr>
        <w:t>TOPLUM SAĞLIĞI VE ETİK KURULU</w:t>
      </w:r>
    </w:p>
    <w:p w:rsidR="00E707AF" w:rsidRPr="00150275" w:rsidRDefault="00E707AF" w:rsidP="00150275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150275">
        <w:rPr>
          <w:rFonts w:cs="Arial Black"/>
          <w:b/>
          <w:bCs/>
          <w:spacing w:val="20"/>
          <w:sz w:val="24"/>
          <w:szCs w:val="24"/>
          <w:lang w:eastAsia="tr-TR"/>
        </w:rPr>
        <w:t>(16 Nisan2014-2 Haziran2014)</w:t>
      </w:r>
    </w:p>
    <w:p w:rsidR="00E707AF" w:rsidRPr="00150275" w:rsidRDefault="00E707AF" w:rsidP="00150275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</w:p>
    <w:tbl>
      <w:tblPr>
        <w:tblW w:w="822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1843"/>
        <w:gridCol w:w="850"/>
        <w:gridCol w:w="818"/>
        <w:gridCol w:w="742"/>
        <w:gridCol w:w="1134"/>
        <w:gridCol w:w="1420"/>
      </w:tblGrid>
      <w:tr w:rsidR="00E707AF" w:rsidRPr="00FB2752" w:rsidTr="00C94C3B">
        <w:trPr>
          <w:trHeight w:val="525"/>
        </w:trPr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ÖĞRETİM ÜYELERİ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SORU SAY.</w:t>
            </w:r>
          </w:p>
        </w:tc>
      </w:tr>
      <w:tr w:rsidR="00E707AF" w:rsidRPr="00FB2752" w:rsidTr="00C94C3B">
        <w:trPr>
          <w:trHeight w:val="67"/>
        </w:trPr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TOPL.</w:t>
            </w: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707AF" w:rsidRPr="00FB2752" w:rsidTr="00C94C3B">
        <w:trPr>
          <w:trHeight w:val="555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Halk </w:t>
            </w:r>
            <w:proofErr w:type="gramStart"/>
            <w:r w:rsidRPr="00FB2752">
              <w:rPr>
                <w:color w:val="000000"/>
                <w:sz w:val="20"/>
                <w:szCs w:val="20"/>
                <w:lang w:eastAsia="tr-TR"/>
              </w:rPr>
              <w:t>Sağlığı  65</w:t>
            </w:r>
            <w:proofErr w:type="gramEnd"/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/23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Dr. H. EKERBİÇER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56</w:t>
            </w:r>
          </w:p>
        </w:tc>
      </w:tr>
      <w:tr w:rsidR="00E707AF" w:rsidRPr="00FB2752" w:rsidTr="00C94C3B">
        <w:trPr>
          <w:trHeight w:val="525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107BF0" w:rsidP="00107BF0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Mikrobiyoloji</w:t>
            </w:r>
            <w:r w:rsidR="00E707AF" w:rsidRPr="00FB2752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color w:val="000000"/>
                <w:sz w:val="20"/>
                <w:szCs w:val="20"/>
                <w:lang w:eastAsia="tr-TR"/>
              </w:rPr>
              <w:t>Dr.M</w:t>
            </w:r>
            <w:proofErr w:type="spellEnd"/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. ALTINDİŞ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707AF" w:rsidRPr="00FB2752" w:rsidTr="00C94C3B">
        <w:trPr>
          <w:trHeight w:val="436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M.KÖROĞLU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707AF" w:rsidRPr="00FB2752" w:rsidTr="00C94C3B">
        <w:trPr>
          <w:trHeight w:val="525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B2752">
              <w:rPr>
                <w:color w:val="000000"/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707AF" w:rsidRPr="00FB2752" w:rsidTr="00C94C3B">
        <w:trPr>
          <w:trHeight w:val="563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B2752">
              <w:rPr>
                <w:color w:val="000000"/>
                <w:sz w:val="20"/>
                <w:szCs w:val="20"/>
                <w:lang w:eastAsia="tr-TR"/>
              </w:rPr>
              <w:t>Dr.İ.H</w:t>
            </w:r>
            <w:proofErr w:type="gramEnd"/>
            <w:r w:rsidRPr="00FB2752">
              <w:rPr>
                <w:color w:val="000000"/>
                <w:sz w:val="20"/>
                <w:szCs w:val="20"/>
                <w:lang w:eastAsia="tr-TR"/>
              </w:rPr>
              <w:t>.ÇİFTCİ</w:t>
            </w:r>
            <w:proofErr w:type="spellEnd"/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707AF" w:rsidRPr="00FB2752" w:rsidTr="00C94C3B">
        <w:trPr>
          <w:trHeight w:val="409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Tıp Etiği ve Tıp Tarihi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707AF" w:rsidRPr="00FB2752" w:rsidTr="00C94C3B">
        <w:trPr>
          <w:trHeight w:val="525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Çocuk Sağlığı ve Hastalıkları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DR. P. İŞGÜVEN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707AF" w:rsidRPr="00FB2752" w:rsidTr="00C94C3B">
        <w:trPr>
          <w:trHeight w:val="525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DR. Ö. ÖZDEMİR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707AF" w:rsidRPr="00FB2752" w:rsidTr="00C94C3B">
        <w:trPr>
          <w:trHeight w:val="525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DR. M. ELEVLİ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707AF" w:rsidRPr="00FB2752" w:rsidTr="00C94C3B">
        <w:trPr>
          <w:trHeight w:val="329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DR. M. KARACAN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707AF" w:rsidRPr="00FB2752" w:rsidTr="00C94C3B">
        <w:trPr>
          <w:trHeight w:val="525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Aile Hekimliği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Dr. H. EKERBİÇER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707AF" w:rsidRPr="00FB2752" w:rsidTr="00C94C3B">
        <w:trPr>
          <w:trHeight w:val="697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Enfeksiyon Hastalıkları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DR. O. KARABAY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707AF" w:rsidRPr="00FB2752" w:rsidTr="00C94C3B">
        <w:trPr>
          <w:trHeight w:val="565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Çocuk Cerrahisi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DR. Z. İLCE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707AF" w:rsidRPr="00FB2752" w:rsidTr="00C94C3B">
        <w:trPr>
          <w:trHeight w:val="525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 xml:space="preserve">DR. T. YILDIZ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707AF" w:rsidRPr="00FB2752" w:rsidTr="00C94C3B">
        <w:trPr>
          <w:trHeight w:val="78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b/>
                <w:bCs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b/>
                <w:bCs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AB053E" w:rsidP="001502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AB053E" w:rsidP="001502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E707AF" w:rsidRPr="00FB2752" w:rsidTr="00C94C3B">
        <w:trPr>
          <w:trHeight w:val="46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Mesleki İng.</w:t>
            </w:r>
            <w:r w:rsidR="00C94C3B">
              <w:rPr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E707AF" w:rsidRPr="00FB2752" w:rsidTr="00C94C3B">
        <w:trPr>
          <w:trHeight w:val="396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rFonts w:cs="Arial"/>
                <w:b/>
                <w:bCs/>
                <w:color w:val="000000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b/>
                <w:bCs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b/>
                <w:bCs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AB053E" w:rsidP="001502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AB053E" w:rsidP="001502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AF" w:rsidRPr="00FB2752" w:rsidRDefault="00E707AF" w:rsidP="001502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752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4"/>
          <w:szCs w:val="24"/>
          <w:lang w:eastAsia="tr-TR"/>
        </w:rPr>
      </w:pPr>
      <w:r w:rsidRPr="00AB053E">
        <w:rPr>
          <w:rFonts w:cs="Arial Black"/>
          <w:b/>
          <w:spacing w:val="20"/>
          <w:sz w:val="24"/>
          <w:szCs w:val="24"/>
          <w:lang w:eastAsia="tr-TR"/>
        </w:rPr>
        <w:t xml:space="preserve">Ders Kurulu </w:t>
      </w:r>
      <w:r w:rsidR="00AB053E" w:rsidRPr="00AB053E">
        <w:rPr>
          <w:rFonts w:cs="Arial Black"/>
          <w:b/>
          <w:spacing w:val="20"/>
          <w:sz w:val="24"/>
          <w:szCs w:val="24"/>
          <w:lang w:eastAsia="tr-TR"/>
        </w:rPr>
        <w:t xml:space="preserve">Başkanı: </w:t>
      </w:r>
      <w:proofErr w:type="spellStart"/>
      <w:proofErr w:type="gramStart"/>
      <w:r w:rsidR="00AB053E" w:rsidRPr="00AB053E">
        <w:rPr>
          <w:rFonts w:cs="Arial Black"/>
          <w:b/>
          <w:spacing w:val="20"/>
          <w:sz w:val="24"/>
          <w:szCs w:val="24"/>
          <w:lang w:eastAsia="tr-TR"/>
        </w:rPr>
        <w:t>Doç.Dr.Hasan</w:t>
      </w:r>
      <w:proofErr w:type="spellEnd"/>
      <w:proofErr w:type="gramEnd"/>
      <w:r w:rsidR="00AB053E" w:rsidRPr="00AB053E">
        <w:rPr>
          <w:rFonts w:cs="Arial Black"/>
          <w:b/>
          <w:spacing w:val="20"/>
          <w:sz w:val="24"/>
          <w:szCs w:val="24"/>
          <w:lang w:eastAsia="tr-TR"/>
        </w:rPr>
        <w:t xml:space="preserve"> Çetin EKERBİÇER</w:t>
      </w:r>
    </w:p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E707AF" w:rsidRPr="00AB053E" w:rsidRDefault="00E707AF" w:rsidP="0015027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AB053E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6.KURUL </w:t>
      </w:r>
      <w:r w:rsidRPr="00AB053E">
        <w:rPr>
          <w:rFonts w:cs="Arial Black"/>
          <w:b/>
          <w:spacing w:val="20"/>
          <w:sz w:val="20"/>
          <w:szCs w:val="20"/>
          <w:lang w:eastAsia="tr-TR"/>
        </w:rPr>
        <w:t>1.HAFTA</w:t>
      </w: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16 Nisan 2014Çarşamba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AB053E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AB053E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Temel 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lastRenderedPageBreak/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Temel 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17 Nisan 2014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Tıp Etiği ve Tıp Tarihi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Eğitimi, Tıp Etiğinin Felsefi Temelleri; Etik </w:t>
            </w:r>
            <w:proofErr w:type="spellStart"/>
            <w:proofErr w:type="gramStart"/>
            <w:r w:rsidRPr="00FB2752">
              <w:rPr>
                <w:sz w:val="20"/>
                <w:szCs w:val="20"/>
                <w:lang w:eastAsia="tr-TR"/>
              </w:rPr>
              <w:t>Kuram,Etik</w:t>
            </w:r>
            <w:proofErr w:type="spellEnd"/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İlke ve Kurallar Arasındaki</w:t>
            </w:r>
          </w:p>
          <w:p w:rsidR="00E707AF" w:rsidRPr="00FB2752" w:rsidRDefault="00E707AF" w:rsidP="00FB2752">
            <w:pPr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İlişki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Tıp Etiği ve Tıp Tarihi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Tıp Etiği İlkeleri; Bireye Saygı-</w:t>
            </w:r>
          </w:p>
          <w:p w:rsidR="00E707AF" w:rsidRPr="00FB2752" w:rsidRDefault="00E707AF" w:rsidP="00FB2752">
            <w:pPr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Özerklik ve Adalet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Beslenme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P. İŞGÜVEN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Beslenme II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P. İŞGÜVEN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Enfeksiyon Hastalıkları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Kuduz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O. KARABAY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Enfeksiyon Hastalıkları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Kuduz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O. KARABAY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18 Nisan 2014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Aile Hekimliği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Kanıta dayalı tıp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Aile Hekimliği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Kanıta dayalı tıp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E707AF" w:rsidRPr="00AB053E" w:rsidRDefault="00E707AF" w:rsidP="0015027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AB053E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6.KURUL </w:t>
      </w:r>
      <w:r w:rsidRPr="00AB053E">
        <w:rPr>
          <w:rFonts w:cs="Arial Black"/>
          <w:b/>
          <w:spacing w:val="20"/>
          <w:sz w:val="20"/>
          <w:szCs w:val="20"/>
          <w:lang w:eastAsia="tr-TR"/>
        </w:rPr>
        <w:t>2.HAFTA</w:t>
      </w: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21 Nisan 2014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Temel 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Temel 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Tıp Etiği İlkeleri: Yararlılık- ve Kötü Davranmama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Bilginin Değişimi ile İlgili Etik Konular; Aydınlatılmış Onam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22 Nisan 2014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Sağlık yönetimi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Lab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Viral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tanı testleri ve </w:t>
            </w:r>
            <w:r w:rsidRPr="00FB2752">
              <w:rPr>
                <w:sz w:val="20"/>
                <w:szCs w:val="20"/>
                <w:lang w:eastAsia="tr-TR"/>
              </w:rPr>
              <w:lastRenderedPageBreak/>
              <w:t>moleküler yöntemler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lastRenderedPageBreak/>
              <w:t xml:space="preserve">Mikrobiyoloji Öğretim </w:t>
            </w:r>
            <w:r w:rsidRPr="00FB2752">
              <w:rPr>
                <w:sz w:val="20"/>
                <w:szCs w:val="20"/>
                <w:lang w:eastAsia="tr-TR"/>
              </w:rPr>
              <w:lastRenderedPageBreak/>
              <w:t>Üyeleri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lastRenderedPageBreak/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Lab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Viral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tanı testleri ve moleküler yöntemler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Aile Hekimliği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Aile hekimliği mevzuatı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Aile Hekimliği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Medikal antropoloji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Virüslerin genel yapısı, sınıflama,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viral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tanı yöntemleri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r w:rsidRPr="00FB2752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B2752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Virüslerin genel yapısı, sınıflama,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viral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tanı yöntemleri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r w:rsidRPr="00FB2752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B2752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23 Nisan </w:t>
      </w:r>
      <w:proofErr w:type="gramStart"/>
      <w:r w:rsidRPr="00AB053E">
        <w:rPr>
          <w:b/>
          <w:sz w:val="20"/>
          <w:szCs w:val="20"/>
          <w:lang w:eastAsia="tr-TR"/>
        </w:rPr>
        <w:t>2014  Çarşamba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24 Nisan 2014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374"/>
        <w:gridCol w:w="2357"/>
        <w:gridCol w:w="1809"/>
      </w:tblGrid>
      <w:tr w:rsidR="00E707AF" w:rsidRPr="00AB053E" w:rsidTr="00AB053E">
        <w:tc>
          <w:tcPr>
            <w:tcW w:w="1668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374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357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1809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 w:rsidTr="00AB053E">
        <w:tc>
          <w:tcPr>
            <w:tcW w:w="1668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374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2357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Tetanoz</w:t>
            </w:r>
            <w:proofErr w:type="spellEnd"/>
          </w:p>
        </w:tc>
        <w:tc>
          <w:tcPr>
            <w:tcW w:w="180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O. KARABAY</w:t>
            </w:r>
          </w:p>
        </w:tc>
      </w:tr>
      <w:tr w:rsidR="00E707AF" w:rsidRPr="00FB2752" w:rsidTr="00AB053E">
        <w:tc>
          <w:tcPr>
            <w:tcW w:w="1668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374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2357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Tetanoz</w:t>
            </w:r>
            <w:proofErr w:type="spellEnd"/>
          </w:p>
        </w:tc>
        <w:tc>
          <w:tcPr>
            <w:tcW w:w="180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O. KARABAY</w:t>
            </w:r>
          </w:p>
        </w:tc>
      </w:tr>
      <w:tr w:rsidR="00E707AF" w:rsidRPr="00FB2752" w:rsidTr="00AB053E">
        <w:tc>
          <w:tcPr>
            <w:tcW w:w="1668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374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Çocuk Cerrahisi</w:t>
            </w:r>
          </w:p>
        </w:tc>
        <w:tc>
          <w:tcPr>
            <w:tcW w:w="2357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Çocuklarda Yabancı Cisim Yutulması ve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Aspirasyonu</w:t>
            </w:r>
            <w:proofErr w:type="spellEnd"/>
          </w:p>
        </w:tc>
        <w:tc>
          <w:tcPr>
            <w:tcW w:w="180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Z. İLCE</w:t>
            </w:r>
          </w:p>
        </w:tc>
      </w:tr>
      <w:tr w:rsidR="00E707AF" w:rsidRPr="00FB2752" w:rsidTr="00AB053E">
        <w:tc>
          <w:tcPr>
            <w:tcW w:w="1668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374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Çocuk Cerrahisi</w:t>
            </w:r>
          </w:p>
        </w:tc>
        <w:tc>
          <w:tcPr>
            <w:tcW w:w="2357" w:type="dxa"/>
          </w:tcPr>
          <w:p w:rsidR="00E707AF" w:rsidRPr="00FB2752" w:rsidRDefault="00E707AF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Çocuklarda Yanıklar ve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Koroziv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Özofajitler</w:t>
            </w:r>
            <w:proofErr w:type="spellEnd"/>
          </w:p>
        </w:tc>
        <w:tc>
          <w:tcPr>
            <w:tcW w:w="180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T. YILDIZ</w:t>
            </w:r>
          </w:p>
        </w:tc>
      </w:tr>
      <w:tr w:rsidR="00AB053E" w:rsidRPr="00FB2752" w:rsidTr="00AB053E">
        <w:tc>
          <w:tcPr>
            <w:tcW w:w="1668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374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</w:tcPr>
          <w:p w:rsidR="00AB053E" w:rsidRDefault="00AB053E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1809" w:type="dxa"/>
          </w:tcPr>
          <w:p w:rsidR="00AB053E" w:rsidRPr="00FB2752" w:rsidRDefault="00AB053E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AB053E" w:rsidRPr="00FB2752" w:rsidTr="00AB053E">
        <w:tc>
          <w:tcPr>
            <w:tcW w:w="1668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374" w:type="dxa"/>
            <w:vMerge w:val="restart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vMerge w:val="restart"/>
          </w:tcPr>
          <w:p w:rsidR="00AB053E" w:rsidRDefault="00AB053E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Herpesviruslar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Adenoviruslar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Papovaviruslar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>/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Parvoviruslar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>/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Poxvirus</w:t>
            </w:r>
            <w:proofErr w:type="spellEnd"/>
          </w:p>
        </w:tc>
        <w:tc>
          <w:tcPr>
            <w:tcW w:w="1809" w:type="dxa"/>
            <w:vMerge w:val="restart"/>
          </w:tcPr>
          <w:p w:rsidR="00AB053E" w:rsidRPr="00FB2752" w:rsidRDefault="00AB053E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r w:rsidRPr="00FB2752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B2752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  <w:tr w:rsidR="00AB053E" w:rsidRPr="00FB2752" w:rsidTr="00AB053E">
        <w:tc>
          <w:tcPr>
            <w:tcW w:w="1668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374" w:type="dxa"/>
            <w:vMerge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vMerge/>
          </w:tcPr>
          <w:p w:rsidR="00AB053E" w:rsidRPr="00FB2752" w:rsidRDefault="00AB053E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09" w:type="dxa"/>
            <w:vMerge/>
          </w:tcPr>
          <w:p w:rsidR="00AB053E" w:rsidRPr="00FB2752" w:rsidRDefault="00AB053E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AB053E" w:rsidRPr="00FB2752" w:rsidTr="00AB053E">
        <w:tc>
          <w:tcPr>
            <w:tcW w:w="1668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374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</w:tcPr>
          <w:p w:rsidR="00AB053E" w:rsidRPr="00FB2752" w:rsidRDefault="00AB053E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09" w:type="dxa"/>
          </w:tcPr>
          <w:p w:rsidR="00AB053E" w:rsidRPr="00FB2752" w:rsidRDefault="00AB053E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25 Nisan 2014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472"/>
        <w:gridCol w:w="2052"/>
        <w:gridCol w:w="2052"/>
      </w:tblGrid>
      <w:tr w:rsidR="00E707AF" w:rsidRPr="00AB053E" w:rsidTr="00AB053E">
        <w:tc>
          <w:tcPr>
            <w:tcW w:w="163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47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 w:rsidTr="00AB053E">
        <w:tc>
          <w:tcPr>
            <w:tcW w:w="163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47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 w:rsidTr="00AB053E">
        <w:tc>
          <w:tcPr>
            <w:tcW w:w="163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47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 w:rsidTr="00AB053E">
        <w:tc>
          <w:tcPr>
            <w:tcW w:w="163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47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 w:rsidTr="00AB053E">
        <w:tc>
          <w:tcPr>
            <w:tcW w:w="163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47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 w:rsidTr="00AB053E">
        <w:tc>
          <w:tcPr>
            <w:tcW w:w="163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47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 w:rsidTr="00AB053E">
        <w:tc>
          <w:tcPr>
            <w:tcW w:w="163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47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 w:rsidTr="00AB053E">
        <w:tc>
          <w:tcPr>
            <w:tcW w:w="163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47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 w:rsidTr="00AB053E">
        <w:tc>
          <w:tcPr>
            <w:tcW w:w="163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47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E707AF" w:rsidRPr="00AB053E" w:rsidRDefault="00E707AF" w:rsidP="0015027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AB053E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6.KURUL </w:t>
      </w:r>
      <w:r w:rsidRPr="00AB053E">
        <w:rPr>
          <w:rFonts w:cs="Arial Black"/>
          <w:b/>
          <w:spacing w:val="20"/>
          <w:sz w:val="20"/>
          <w:szCs w:val="20"/>
          <w:lang w:eastAsia="tr-TR"/>
        </w:rPr>
        <w:t>3.HAFTA</w:t>
      </w: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28 Nisan 2014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Epidemiyoloji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Epidemiyoloji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Aşılama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Ö. ÖZDEMİR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Aşılama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Ö. ÖZDEMİR</w:t>
            </w:r>
          </w:p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lastRenderedPageBreak/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Hepatit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virusları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Picorna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Reoviruslar</w:t>
            </w:r>
            <w:proofErr w:type="spell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r w:rsidRPr="00FB2752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B2752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Hepatit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virusları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Picorna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Reoviruslar</w:t>
            </w:r>
            <w:proofErr w:type="spell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r w:rsidRPr="00FB2752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B2752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Bilginin Değişimi ile İlgili Etik Konular;  Gerçeğin Söylenmesi</w:t>
            </w:r>
          </w:p>
          <w:p w:rsidR="00E707AF" w:rsidRPr="00FB2752" w:rsidRDefault="00E707AF" w:rsidP="00FB2752">
            <w:pPr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Bilginin Değişimi ile İlgili Etik Konular; Tıbbi Gizlilik, Sır Tutma</w:t>
            </w:r>
          </w:p>
          <w:p w:rsidR="00E707AF" w:rsidRPr="00FB2752" w:rsidRDefault="00E707AF" w:rsidP="00FB2752">
            <w:pPr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ve Sırrı Açıklama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29 Nisan 2014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Epidemiyoloji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Epidemiyoloji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Epidemiyoloji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Aile Hekimliği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Biyopsikososyal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model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Orthomyxoviruslar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Paramyxoviruslar&amp;Rubella</w:t>
            </w:r>
            <w:proofErr w:type="spell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r w:rsidRPr="00FB2752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B2752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Orthomyxoviruslar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Paramyxoviruslar&amp;Rubella</w:t>
            </w:r>
            <w:proofErr w:type="spell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r w:rsidRPr="00FB2752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B2752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30 Nisan </w:t>
      </w:r>
      <w:proofErr w:type="gramStart"/>
      <w:r w:rsidRPr="00AB053E">
        <w:rPr>
          <w:b/>
          <w:sz w:val="20"/>
          <w:szCs w:val="20"/>
          <w:lang w:eastAsia="tr-TR"/>
        </w:rPr>
        <w:t>2014  Çarşamba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Çevre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Çevre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Çevre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Çevre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1 Mayıs </w:t>
      </w:r>
      <w:proofErr w:type="gramStart"/>
      <w:r w:rsidRPr="00AB053E">
        <w:rPr>
          <w:b/>
          <w:sz w:val="20"/>
          <w:szCs w:val="20"/>
          <w:lang w:eastAsia="tr-TR"/>
        </w:rPr>
        <w:t>2014  Perşembe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2 Mayıs </w:t>
      </w:r>
      <w:proofErr w:type="gramStart"/>
      <w:r w:rsidRPr="00AB053E">
        <w:rPr>
          <w:b/>
          <w:sz w:val="20"/>
          <w:szCs w:val="20"/>
          <w:lang w:eastAsia="tr-TR"/>
        </w:rPr>
        <w:t>2014  Cuma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b/>
          <w:spacing w:val="20"/>
          <w:sz w:val="20"/>
          <w:szCs w:val="20"/>
          <w:lang w:eastAsia="tr-TR"/>
        </w:rPr>
      </w:pPr>
    </w:p>
    <w:p w:rsidR="00E707AF" w:rsidRPr="00AB053E" w:rsidRDefault="00E707AF" w:rsidP="0015027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AB053E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6.KURUL </w:t>
      </w:r>
      <w:r w:rsidRPr="00AB053E">
        <w:rPr>
          <w:rFonts w:cs="Arial Black"/>
          <w:b/>
          <w:spacing w:val="20"/>
          <w:sz w:val="20"/>
          <w:szCs w:val="20"/>
          <w:lang w:eastAsia="tr-TR"/>
        </w:rPr>
        <w:t>4.HAFTA</w:t>
      </w: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5 Mayıs </w:t>
      </w:r>
      <w:proofErr w:type="gramStart"/>
      <w:r w:rsidRPr="00AB053E">
        <w:rPr>
          <w:b/>
          <w:sz w:val="20"/>
          <w:szCs w:val="20"/>
          <w:lang w:eastAsia="tr-TR"/>
        </w:rPr>
        <w:t>2014   Pazartesi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Çevre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Sağlık eğitimi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Sağlık eğitimi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Sağlık eğitimi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Bulaşıcı hastalıklar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Bulaşıcı hastalıklar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6 Mayıs </w:t>
      </w:r>
      <w:proofErr w:type="gramStart"/>
      <w:r w:rsidRPr="00AB053E">
        <w:rPr>
          <w:b/>
          <w:sz w:val="20"/>
          <w:szCs w:val="20"/>
          <w:lang w:eastAsia="tr-TR"/>
        </w:rPr>
        <w:t>2014   2013</w:t>
      </w:r>
      <w:proofErr w:type="gramEnd"/>
      <w:r w:rsidRPr="00AB053E">
        <w:rPr>
          <w:b/>
          <w:sz w:val="20"/>
          <w:szCs w:val="20"/>
          <w:lang w:eastAsia="tr-TR"/>
        </w:rPr>
        <w:t xml:space="preserve">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Bulaşıcı hastalıklar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Bulaşıcı hastalıklar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Döküntülü Hastalıklar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M. ELEVLİ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Döküntülü Hastalıklar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M. ELEVLİ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Kadın ve Üreme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Kadın ve Üreme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Retoviruslar&amp;HIV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, Kuduz ve yavaş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virus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enfeksiyonları,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Prionlar</w:t>
            </w:r>
            <w:proofErr w:type="spell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before="120" w:after="120" w:line="240" w:lineRule="auto"/>
              <w:rPr>
                <w:bCs/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B2752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Retoviruslar&amp;HIV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, Kuduz ve yavaş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virus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enfeksiyonları,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Prionlar</w:t>
            </w:r>
            <w:proofErr w:type="spell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before="120" w:after="120" w:line="240" w:lineRule="auto"/>
              <w:rPr>
                <w:bCs/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B2752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7 Mayıs </w:t>
      </w:r>
      <w:proofErr w:type="gramStart"/>
      <w:r w:rsidRPr="00AB053E">
        <w:rPr>
          <w:b/>
          <w:sz w:val="20"/>
          <w:szCs w:val="20"/>
          <w:lang w:eastAsia="tr-TR"/>
        </w:rPr>
        <w:t>2014   Çarşamba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Yaşamın Başlangıcı </w:t>
            </w:r>
            <w:proofErr w:type="gramStart"/>
            <w:r w:rsidRPr="00FB2752">
              <w:rPr>
                <w:sz w:val="20"/>
                <w:szCs w:val="20"/>
                <w:lang w:eastAsia="tr-TR"/>
              </w:rPr>
              <w:t>ile  İlgili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Etik Konular; Yapay Döllenme Yeni Üreme Teknikleri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İleri Tıp Teknolojilerinde Etik Konular; Genetik, Klonlama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vb</w:t>
            </w:r>
            <w:proofErr w:type="spellEnd"/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Bulaşıcı hastalıklar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Kadın ve Üreme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AB053E" w:rsidRPr="00FB2752"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B053E" w:rsidRPr="00FB2752" w:rsidRDefault="00AB053E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AB053E" w:rsidRPr="00FB2752"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B053E" w:rsidRPr="00FB2752" w:rsidRDefault="00AB053E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AB053E" w:rsidRPr="00FB2752"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B053E" w:rsidRPr="00FB2752" w:rsidRDefault="00AB053E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AB053E" w:rsidRPr="00FB2752"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B053E" w:rsidRPr="00FB2752" w:rsidRDefault="00AB053E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8 Mayıs </w:t>
      </w:r>
      <w:proofErr w:type="gramStart"/>
      <w:r w:rsidRPr="00AB053E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</w:t>
            </w:r>
            <w:proofErr w:type="gramStart"/>
            <w:r w:rsidRPr="00FB2752">
              <w:rPr>
                <w:sz w:val="20"/>
                <w:szCs w:val="20"/>
                <w:lang w:eastAsia="tr-TR"/>
              </w:rPr>
              <w:t>Sağlığı  Pratik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Sakarya Belediyesi Çevre Sağlığı Hizmet Birimleri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Sakarya Belediyesi Çevre Sağlığı Hizmet Birimleri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Sakarya Belediyesi Çevre Sağlığı Hizmet Birimleri </w:t>
            </w:r>
            <w:r w:rsidRPr="00FB2752">
              <w:rPr>
                <w:sz w:val="20"/>
                <w:szCs w:val="20"/>
                <w:lang w:eastAsia="tr-TR"/>
              </w:rPr>
              <w:lastRenderedPageBreak/>
              <w:t>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lastRenderedPageBreak/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lastRenderedPageBreak/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Sakarya Belediyesi Çevre Sağlığı Hizmet Birimleri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Sakarya Belediyesi Çevre Sağlığı Hizmet Birimleri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Sakarya Belediyesi Çevre Sağlığı Hizmet Birimleri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Sakarya Belediyesi Çevre Sağlığı Hizmet Birimleri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Sakarya Belediyesi Çevre Sağlığı Hizmet Birimleri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9 Mayıs </w:t>
      </w:r>
      <w:proofErr w:type="gramStart"/>
      <w:r w:rsidRPr="00AB053E">
        <w:rPr>
          <w:b/>
          <w:sz w:val="20"/>
          <w:szCs w:val="20"/>
          <w:lang w:eastAsia="tr-TR"/>
        </w:rPr>
        <w:t>2014   Cuma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E707AF" w:rsidRPr="00AB053E" w:rsidRDefault="00E707AF" w:rsidP="0015027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AB053E">
        <w:rPr>
          <w:rFonts w:cs="Arial Black"/>
          <w:b/>
          <w:bCs/>
          <w:spacing w:val="20"/>
          <w:sz w:val="20"/>
          <w:szCs w:val="20"/>
          <w:lang w:eastAsia="tr-TR"/>
        </w:rPr>
        <w:t>6.KURUL 5</w:t>
      </w:r>
      <w:r w:rsidRPr="00AB053E">
        <w:rPr>
          <w:rFonts w:cs="Arial Black"/>
          <w:b/>
          <w:spacing w:val="20"/>
          <w:sz w:val="20"/>
          <w:szCs w:val="20"/>
          <w:lang w:eastAsia="tr-TR"/>
        </w:rPr>
        <w:t>.HAFTA</w:t>
      </w: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12 Mayıs </w:t>
      </w:r>
      <w:proofErr w:type="gramStart"/>
      <w:r w:rsidRPr="00AB053E">
        <w:rPr>
          <w:b/>
          <w:sz w:val="20"/>
          <w:szCs w:val="20"/>
          <w:lang w:eastAsia="tr-TR"/>
        </w:rPr>
        <w:t>2014   Pazartesi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Kadın ve Üreme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Kadın ve Üreme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Kadın ve Üreme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Kadın ve Üreme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Mantarların genel özellikleri, sınıflandırması ve tanı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bCs/>
                <w:sz w:val="20"/>
                <w:szCs w:val="20"/>
                <w:lang w:eastAsia="tr-TR"/>
              </w:rPr>
              <w:t>M.KÖROĞLU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Mantarların genel özellikleri, sınıflandırması ve tanı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bCs/>
                <w:sz w:val="20"/>
                <w:szCs w:val="20"/>
                <w:lang w:eastAsia="tr-TR"/>
              </w:rPr>
              <w:t>M.KÖROĞLU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13 Mayıs 2014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Toplum beslenmesi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Toplum beslenmesi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Toplum beslenmesi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Toplum beslenmesi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Fırsatçı mikozlar (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Candida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Criptococlar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B2752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Fırsatçı mikozlar (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Candida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Criptococlar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B2752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Mikolojik örnek alma ve ekim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lastRenderedPageBreak/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Mikolojik örnek alma ve ekim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>14 Mayıs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79"/>
        <w:gridCol w:w="2025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79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25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Etik Öğretiler: Yapma- Yapmama</w:t>
            </w:r>
          </w:p>
          <w:p w:rsidR="00E707AF" w:rsidRPr="00FB2752" w:rsidRDefault="00E707AF" w:rsidP="00FB2752">
            <w:pPr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Çift Etki Öğretiler İle Olağan Dışı</w:t>
            </w:r>
          </w:p>
          <w:p w:rsidR="00E707AF" w:rsidRPr="00FB2752" w:rsidRDefault="00E707AF" w:rsidP="00FB2752">
            <w:pPr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Yaşamın Başlangıcı ile İlgili Etik</w:t>
            </w:r>
          </w:p>
          <w:p w:rsidR="00E707AF" w:rsidRPr="00FB2752" w:rsidRDefault="00E707AF" w:rsidP="00FB2752">
            <w:pPr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Konular: Aile Planlaması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Küretaj</w:t>
            </w:r>
            <w:proofErr w:type="spellEnd"/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Toplum beslenmesi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Çocuk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15 Mayıs </w:t>
      </w:r>
      <w:proofErr w:type="gramStart"/>
      <w:r w:rsidRPr="00AB053E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</w:t>
            </w:r>
            <w:proofErr w:type="gramStart"/>
            <w:r w:rsidRPr="00FB2752">
              <w:rPr>
                <w:sz w:val="20"/>
                <w:szCs w:val="20"/>
                <w:lang w:eastAsia="tr-TR"/>
              </w:rPr>
              <w:t>Sağlığı  Pratik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İl Halk Sağlığı Müdürlüğü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İl Halk Sağlığı Müdürlüğü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İl Halk Sağlığı Müdürlüğü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İl Halk Sağlığı Müdürlüğü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İl Halk Sağlığı Müdürlüğü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İl Halk Sağlığı Müdürlüğü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İl Halk Sağlığı Müdürlüğü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İl Halk Sağlığı Müdürlüğü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16 Mayıs </w:t>
      </w:r>
      <w:proofErr w:type="gramStart"/>
      <w:r w:rsidRPr="00AB053E">
        <w:rPr>
          <w:b/>
          <w:sz w:val="20"/>
          <w:szCs w:val="20"/>
          <w:lang w:eastAsia="tr-TR"/>
        </w:rPr>
        <w:t>2014   Cuma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Çocuk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Çocuk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Çocuk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rFonts w:cs="ComicSansMS"/>
                <w:sz w:val="20"/>
                <w:szCs w:val="20"/>
                <w:lang w:eastAsia="tr-TR"/>
              </w:rPr>
              <w:t>Adolesan</w:t>
            </w:r>
            <w:proofErr w:type="spellEnd"/>
            <w:r w:rsidRPr="00FB2752">
              <w:rPr>
                <w:rFonts w:cs="ComicSansMS"/>
                <w:sz w:val="20"/>
                <w:szCs w:val="20"/>
                <w:lang w:eastAsia="tr-TR"/>
              </w:rPr>
              <w:t xml:space="preserve">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150275" w:rsidRDefault="00E707AF" w:rsidP="0015027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E707AF" w:rsidRPr="00150275" w:rsidRDefault="00E707AF" w:rsidP="00150275">
      <w:pPr>
        <w:autoSpaceDE w:val="0"/>
        <w:autoSpaceDN w:val="0"/>
        <w:spacing w:after="0" w:line="240" w:lineRule="auto"/>
        <w:jc w:val="center"/>
        <w:rPr>
          <w:sz w:val="20"/>
          <w:szCs w:val="20"/>
          <w:lang w:eastAsia="tr-TR"/>
        </w:rPr>
      </w:pPr>
      <w:r w:rsidRPr="00150275">
        <w:rPr>
          <w:rFonts w:cs="Arial Black"/>
          <w:bCs/>
          <w:spacing w:val="20"/>
          <w:sz w:val="20"/>
          <w:szCs w:val="20"/>
          <w:lang w:eastAsia="tr-TR"/>
        </w:rPr>
        <w:t xml:space="preserve">6.KURUL </w:t>
      </w:r>
      <w:r w:rsidRPr="00150275">
        <w:rPr>
          <w:rFonts w:cs="Arial Black"/>
          <w:spacing w:val="20"/>
          <w:sz w:val="20"/>
          <w:szCs w:val="20"/>
          <w:lang w:eastAsia="tr-TR"/>
        </w:rPr>
        <w:t>6.HAFTA</w:t>
      </w:r>
    </w:p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19 Mayıs </w:t>
      </w:r>
      <w:proofErr w:type="gramStart"/>
      <w:r w:rsidRPr="00AB053E">
        <w:rPr>
          <w:b/>
          <w:sz w:val="20"/>
          <w:szCs w:val="20"/>
          <w:lang w:eastAsia="tr-TR"/>
        </w:rPr>
        <w:t>2014   Pazartesi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lastRenderedPageBreak/>
        <w:t>20 Mayıs 2014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Kalp Hastalıkları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M. KARACAN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Kalp Hastalıkları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M. KARACAN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B2752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Tıpta Adalet: Kıt Kaynakların</w:t>
            </w:r>
          </w:p>
          <w:p w:rsidR="00E707AF" w:rsidRPr="00FB2752" w:rsidRDefault="00E707AF" w:rsidP="00FB275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B2752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Adil Paylaşımı (Organ Nakli vb.)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B2752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Etik Haklar: Hasta ve Hekim Hakları, Sorumlulukları ''Deontoloji''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Yüzeyel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mikozlar ve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dermatofitler</w:t>
            </w:r>
            <w:proofErr w:type="spell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B2752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sz w:val="20"/>
                <w:szCs w:val="20"/>
                <w:lang w:eastAsia="tr-TR"/>
              </w:rPr>
              <w:t>Yüzeyel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mikozlar ve 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dermatofitler</w:t>
            </w:r>
            <w:proofErr w:type="spell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B2752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21 Mayıs </w:t>
      </w:r>
      <w:proofErr w:type="gramStart"/>
      <w:r w:rsidRPr="00AB053E">
        <w:rPr>
          <w:b/>
          <w:sz w:val="20"/>
          <w:szCs w:val="20"/>
          <w:lang w:eastAsia="tr-TR"/>
        </w:rPr>
        <w:t>2014   Çarşamba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79"/>
        <w:gridCol w:w="2025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79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25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 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Okul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 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Bağışıklama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Tıp Etiği ve Tıp Tarihi </w:t>
            </w:r>
          </w:p>
        </w:tc>
        <w:tc>
          <w:tcPr>
            <w:tcW w:w="2025" w:type="dxa"/>
          </w:tcPr>
          <w:p w:rsidR="00E707AF" w:rsidRPr="00FB2752" w:rsidRDefault="00E707AF" w:rsidP="00FB275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B2752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Sağlık Bakım </w:t>
            </w:r>
            <w:proofErr w:type="spellStart"/>
            <w:r w:rsidRPr="00FB2752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Araştımalarında</w:t>
            </w:r>
            <w:proofErr w:type="spellEnd"/>
          </w:p>
          <w:p w:rsidR="00E707AF" w:rsidRPr="00FB2752" w:rsidRDefault="00E707AF" w:rsidP="00FB275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FB2752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Etik Konular '' Araştırma Etiği''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spacing w:after="0" w:line="240" w:lineRule="auto"/>
              <w:ind w:right="-426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79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25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  <w:tr w:rsidR="00AB053E" w:rsidRPr="00FB2752"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79" w:type="dxa"/>
          </w:tcPr>
          <w:p w:rsidR="00AB053E" w:rsidRPr="00FB2752" w:rsidRDefault="00AB053E" w:rsidP="00FB2752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025" w:type="dxa"/>
          </w:tcPr>
          <w:p w:rsidR="00AB053E" w:rsidRPr="00FB2752" w:rsidRDefault="00AB053E" w:rsidP="00AB053E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AB053E" w:rsidRPr="00FB2752"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79" w:type="dxa"/>
          </w:tcPr>
          <w:p w:rsidR="00AB053E" w:rsidRPr="00FB2752" w:rsidRDefault="00AB053E" w:rsidP="00FB2752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025" w:type="dxa"/>
          </w:tcPr>
          <w:p w:rsidR="00AB053E" w:rsidRPr="00FB2752" w:rsidRDefault="00AB053E" w:rsidP="00AB053E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AB053E" w:rsidRPr="00FB2752"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79" w:type="dxa"/>
          </w:tcPr>
          <w:p w:rsidR="00AB053E" w:rsidRPr="00FB2752" w:rsidRDefault="00AB053E" w:rsidP="00FB2752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025" w:type="dxa"/>
          </w:tcPr>
          <w:p w:rsidR="00AB053E" w:rsidRPr="00FB2752" w:rsidRDefault="00AB053E" w:rsidP="00AB053E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AB053E" w:rsidRPr="00FB2752"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79" w:type="dxa"/>
          </w:tcPr>
          <w:p w:rsidR="00AB053E" w:rsidRPr="00FB2752" w:rsidRDefault="00AB053E" w:rsidP="00FB2752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025" w:type="dxa"/>
          </w:tcPr>
          <w:p w:rsidR="00AB053E" w:rsidRPr="00FB2752" w:rsidRDefault="00AB053E" w:rsidP="00AB053E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AB053E" w:rsidRPr="00FB2752" w:rsidRDefault="00AB053E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22 Mayıs </w:t>
      </w:r>
      <w:proofErr w:type="gramStart"/>
      <w:r w:rsidRPr="00AB053E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</w:t>
            </w:r>
            <w:proofErr w:type="gramStart"/>
            <w:r w:rsidRPr="00FB2752">
              <w:rPr>
                <w:sz w:val="20"/>
                <w:szCs w:val="20"/>
                <w:lang w:eastAsia="tr-TR"/>
              </w:rPr>
              <w:t>Sağlığı  Pratik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Ödev sunumları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Ödev sunumları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Ödev sunumları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Ödev sunumları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Ödev sunumları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Ödev sunumları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Ödev sunumları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B053E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B053E">
        <w:rPr>
          <w:b/>
          <w:sz w:val="20"/>
          <w:szCs w:val="20"/>
          <w:lang w:eastAsia="tr-TR"/>
        </w:rPr>
        <w:t xml:space="preserve">23 Mayıs </w:t>
      </w:r>
      <w:proofErr w:type="gramStart"/>
      <w:r w:rsidRPr="00AB053E">
        <w:rPr>
          <w:b/>
          <w:sz w:val="20"/>
          <w:szCs w:val="20"/>
          <w:lang w:eastAsia="tr-TR"/>
        </w:rPr>
        <w:t>2014   Cuma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B053E"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B053E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B053E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B053E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B053E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Bağışıklama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Sağlığı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Turist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Sağlık Ekonomisi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Sağlık Sistemleri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E707AF" w:rsidRPr="00A416FA" w:rsidRDefault="00E707AF" w:rsidP="0015027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A416FA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6.KURUL </w:t>
      </w:r>
      <w:r w:rsidRPr="00A416FA">
        <w:rPr>
          <w:rFonts w:cs="Arial Black"/>
          <w:b/>
          <w:spacing w:val="20"/>
          <w:sz w:val="20"/>
          <w:szCs w:val="20"/>
          <w:lang w:eastAsia="tr-TR"/>
        </w:rPr>
        <w:t>7.HAFTA</w:t>
      </w:r>
    </w:p>
    <w:p w:rsidR="00E707AF" w:rsidRPr="00A416FA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proofErr w:type="gramStart"/>
      <w:r w:rsidRPr="00A416FA">
        <w:rPr>
          <w:b/>
          <w:sz w:val="20"/>
          <w:szCs w:val="20"/>
          <w:lang w:eastAsia="tr-TR"/>
        </w:rPr>
        <w:t>26  Mayıs</w:t>
      </w:r>
      <w:proofErr w:type="gramEnd"/>
      <w:r w:rsidRPr="00A416FA">
        <w:rPr>
          <w:b/>
          <w:sz w:val="20"/>
          <w:szCs w:val="20"/>
          <w:lang w:eastAsia="tr-TR"/>
        </w:rPr>
        <w:t xml:space="preserve"> 2014   Pazartesi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416FA"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416FA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416FA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Sistemik mikozlar (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Dimorfik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mantarlar)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B2752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Sistemik mikozlar (</w:t>
            </w:r>
            <w:proofErr w:type="spellStart"/>
            <w:r w:rsidRPr="00FB2752">
              <w:rPr>
                <w:sz w:val="20"/>
                <w:szCs w:val="20"/>
                <w:lang w:eastAsia="tr-TR"/>
              </w:rPr>
              <w:t>Dimorfik</w:t>
            </w:r>
            <w:proofErr w:type="spellEnd"/>
            <w:r w:rsidRPr="00FB2752">
              <w:rPr>
                <w:sz w:val="20"/>
                <w:szCs w:val="20"/>
                <w:lang w:eastAsia="tr-TR"/>
              </w:rPr>
              <w:t xml:space="preserve"> mantarlar)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B2752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A416FA" w:rsidRPr="00FB2752">
        <w:tc>
          <w:tcPr>
            <w:tcW w:w="2052" w:type="dxa"/>
          </w:tcPr>
          <w:p w:rsidR="00A416FA" w:rsidRPr="00FB2752" w:rsidRDefault="00A416FA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A416FA" w:rsidRPr="00FB2752" w:rsidRDefault="00A416FA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A416FA" w:rsidRPr="00FB2752" w:rsidRDefault="00A416FA" w:rsidP="00AB053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 xml:space="preserve"> İş sağlığı ve Güvenliği</w:t>
            </w:r>
          </w:p>
        </w:tc>
        <w:tc>
          <w:tcPr>
            <w:tcW w:w="2052" w:type="dxa"/>
          </w:tcPr>
          <w:p w:rsidR="00A416FA" w:rsidRDefault="00A416FA">
            <w:r w:rsidRPr="00CA0EC9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A416FA" w:rsidRPr="00FB2752">
        <w:tc>
          <w:tcPr>
            <w:tcW w:w="2052" w:type="dxa"/>
          </w:tcPr>
          <w:p w:rsidR="00A416FA" w:rsidRPr="00FB2752" w:rsidRDefault="00A416FA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A416FA" w:rsidRPr="00FB2752" w:rsidRDefault="00A416FA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A416FA" w:rsidRPr="00FB2752" w:rsidRDefault="00A416FA" w:rsidP="00AB053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 xml:space="preserve"> İş sağlığı ve Güvenliği</w:t>
            </w:r>
          </w:p>
        </w:tc>
        <w:tc>
          <w:tcPr>
            <w:tcW w:w="2052" w:type="dxa"/>
          </w:tcPr>
          <w:p w:rsidR="00A416FA" w:rsidRDefault="00A416FA">
            <w:r w:rsidRPr="00CA0EC9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A416FA" w:rsidRPr="00FB2752">
        <w:tc>
          <w:tcPr>
            <w:tcW w:w="2052" w:type="dxa"/>
          </w:tcPr>
          <w:p w:rsidR="00A416FA" w:rsidRPr="00FB2752" w:rsidRDefault="00A416FA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A416FA" w:rsidRPr="00FB2752" w:rsidRDefault="00A416FA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A416FA" w:rsidRPr="00FB2752" w:rsidRDefault="00A416FA" w:rsidP="00AB053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 xml:space="preserve"> İş sağlığı ve Güvenliği</w:t>
            </w:r>
          </w:p>
        </w:tc>
        <w:tc>
          <w:tcPr>
            <w:tcW w:w="2052" w:type="dxa"/>
          </w:tcPr>
          <w:p w:rsidR="00A416FA" w:rsidRDefault="00A416FA">
            <w:r w:rsidRPr="00CA0EC9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A416FA" w:rsidRPr="00FB2752">
        <w:tc>
          <w:tcPr>
            <w:tcW w:w="2052" w:type="dxa"/>
          </w:tcPr>
          <w:p w:rsidR="00A416FA" w:rsidRPr="00FB2752" w:rsidRDefault="00A416FA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A416FA" w:rsidRPr="00FB2752" w:rsidRDefault="00A416FA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A416FA" w:rsidRPr="00FB2752" w:rsidRDefault="00A416FA" w:rsidP="00AB053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 xml:space="preserve"> İş sağlığı ve Güvenliği</w:t>
            </w:r>
          </w:p>
        </w:tc>
        <w:tc>
          <w:tcPr>
            <w:tcW w:w="2052" w:type="dxa"/>
          </w:tcPr>
          <w:p w:rsidR="00A416FA" w:rsidRDefault="00A416FA">
            <w:r w:rsidRPr="00CA0EC9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A416FA" w:rsidRPr="00FB2752">
        <w:tc>
          <w:tcPr>
            <w:tcW w:w="2052" w:type="dxa"/>
          </w:tcPr>
          <w:p w:rsidR="00A416FA" w:rsidRPr="00FB2752" w:rsidRDefault="00A416FA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A416FA" w:rsidRPr="00FB2752" w:rsidRDefault="00A416FA" w:rsidP="00AB05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A416FA" w:rsidRPr="00FB2752" w:rsidRDefault="00A416FA" w:rsidP="00AB053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 xml:space="preserve"> İş sağlığı ve Güvenliği</w:t>
            </w:r>
          </w:p>
        </w:tc>
        <w:tc>
          <w:tcPr>
            <w:tcW w:w="2052" w:type="dxa"/>
          </w:tcPr>
          <w:p w:rsidR="00A416FA" w:rsidRDefault="00A416FA">
            <w:r w:rsidRPr="00CA0EC9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</w:p>
        </w:tc>
      </w:tr>
    </w:tbl>
    <w:p w:rsidR="00E707AF" w:rsidRPr="00A416FA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416FA">
        <w:rPr>
          <w:b/>
          <w:sz w:val="20"/>
          <w:szCs w:val="20"/>
          <w:lang w:eastAsia="tr-TR"/>
        </w:rPr>
        <w:t xml:space="preserve">27 Mayıs </w:t>
      </w:r>
      <w:proofErr w:type="gramStart"/>
      <w:r w:rsidRPr="00A416FA">
        <w:rPr>
          <w:b/>
          <w:sz w:val="20"/>
          <w:szCs w:val="20"/>
          <w:lang w:eastAsia="tr-TR"/>
        </w:rPr>
        <w:t>2014   Salı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416FA"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416FA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416FA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Tıbbi Etik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M. ELEVLİ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Tıbbi Etik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M. ELEVLİ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Kazalar ve İlkyardım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Olağandışı Durumlarda Sağlık Hizmetleri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Olağandışı Durumlarda Sağlık Hizmetleri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Olağandışı Durumlarda Sağlık Hizmetleri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rFonts w:cs="ComicSansMS"/>
                <w:sz w:val="20"/>
                <w:szCs w:val="20"/>
                <w:lang w:eastAsia="tr-TR"/>
              </w:rPr>
              <w:t>Zoonotik</w:t>
            </w:r>
            <w:proofErr w:type="spellEnd"/>
            <w:r w:rsidRPr="00FB2752">
              <w:rPr>
                <w:rFonts w:cs="ComicSansMS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B2752">
              <w:rPr>
                <w:rFonts w:cs="ComicSansMS"/>
                <w:sz w:val="20"/>
                <w:szCs w:val="20"/>
                <w:lang w:eastAsia="tr-TR"/>
              </w:rPr>
              <w:t>Zoonotik</w:t>
            </w:r>
            <w:proofErr w:type="spellEnd"/>
            <w:r w:rsidRPr="00FB2752">
              <w:rPr>
                <w:rFonts w:cs="ComicSansMS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</w:tbl>
    <w:p w:rsidR="00E707AF" w:rsidRPr="00A416FA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416FA">
        <w:rPr>
          <w:b/>
          <w:sz w:val="20"/>
          <w:szCs w:val="20"/>
          <w:lang w:eastAsia="tr-TR"/>
        </w:rPr>
        <w:t xml:space="preserve">28 Mayıs </w:t>
      </w:r>
      <w:proofErr w:type="gramStart"/>
      <w:r w:rsidRPr="00A416FA">
        <w:rPr>
          <w:b/>
          <w:sz w:val="20"/>
          <w:szCs w:val="20"/>
          <w:lang w:eastAsia="tr-TR"/>
        </w:rPr>
        <w:t>2014   Çarşamba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416FA"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416FA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416FA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Kronik Hastalıklar ve Yaşlı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Kronik Hastalıklar ve Yaşlı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Kronik Hastalıklar ve Yaşlı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rFonts w:cs="ComicSansMS"/>
                <w:sz w:val="20"/>
                <w:szCs w:val="20"/>
                <w:lang w:eastAsia="tr-TR"/>
              </w:rPr>
              <w:t>Kronik Hastalıklar ve Yaşlı Sağlığı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A416FA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416FA">
        <w:rPr>
          <w:b/>
          <w:sz w:val="20"/>
          <w:szCs w:val="20"/>
          <w:lang w:eastAsia="tr-TR"/>
        </w:rPr>
        <w:t xml:space="preserve">29 Mayıs </w:t>
      </w:r>
      <w:proofErr w:type="gramStart"/>
      <w:r w:rsidRPr="00A416FA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416FA"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416FA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416FA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 xml:space="preserve">Halk </w:t>
            </w:r>
            <w:proofErr w:type="gramStart"/>
            <w:r w:rsidRPr="00FB2752">
              <w:rPr>
                <w:sz w:val="20"/>
                <w:szCs w:val="20"/>
                <w:lang w:eastAsia="tr-TR"/>
              </w:rPr>
              <w:t>Sağlığı  Pratik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İşyeri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İşyeri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lastRenderedPageBreak/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İşyeri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İşyeri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İşyeri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İşyeri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İşyeri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Halk Sağlığı Pratik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İşyeri ziyareti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Dr. H. EKERBİÇER</w:t>
            </w:r>
          </w:p>
        </w:tc>
      </w:tr>
    </w:tbl>
    <w:p w:rsidR="00E707AF" w:rsidRPr="00A416FA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416FA">
        <w:rPr>
          <w:b/>
          <w:sz w:val="20"/>
          <w:szCs w:val="20"/>
          <w:lang w:eastAsia="tr-TR"/>
        </w:rPr>
        <w:t xml:space="preserve">30 Mayıs </w:t>
      </w:r>
      <w:proofErr w:type="gramStart"/>
      <w:r w:rsidRPr="00A416FA">
        <w:rPr>
          <w:b/>
          <w:sz w:val="20"/>
          <w:szCs w:val="20"/>
          <w:lang w:eastAsia="tr-TR"/>
        </w:rPr>
        <w:t>2014   Cuma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416FA"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416FA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416FA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B2752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EA4C8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8A1AD8" w:rsidRPr="00FB2752">
        <w:tc>
          <w:tcPr>
            <w:tcW w:w="2052" w:type="dxa"/>
          </w:tcPr>
          <w:p w:rsidR="008A1AD8" w:rsidRPr="00FB2752" w:rsidRDefault="008A1AD8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8A1AD8" w:rsidRDefault="008A1AD8" w:rsidP="009F07A6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052" w:type="dxa"/>
          </w:tcPr>
          <w:p w:rsidR="008A1AD8" w:rsidRDefault="008A1AD8" w:rsidP="00EA4C8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A1AD8" w:rsidRPr="00FB2752" w:rsidRDefault="008A1AD8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150275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jc w:val="center"/>
        <w:outlineLvl w:val="3"/>
        <w:rPr>
          <w:sz w:val="20"/>
          <w:szCs w:val="20"/>
          <w:lang w:eastAsia="tr-TR"/>
        </w:rPr>
      </w:pPr>
    </w:p>
    <w:p w:rsidR="00E707AF" w:rsidRPr="00A416FA" w:rsidRDefault="00E707AF" w:rsidP="0015027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416FA">
        <w:rPr>
          <w:b/>
          <w:sz w:val="20"/>
          <w:szCs w:val="20"/>
          <w:lang w:eastAsia="tr-TR"/>
        </w:rPr>
        <w:t xml:space="preserve">2 </w:t>
      </w:r>
      <w:proofErr w:type="gramStart"/>
      <w:r w:rsidRPr="00A416FA">
        <w:rPr>
          <w:b/>
          <w:sz w:val="20"/>
          <w:szCs w:val="20"/>
          <w:lang w:eastAsia="tr-TR"/>
        </w:rPr>
        <w:t>Haziran  2014</w:t>
      </w:r>
      <w:proofErr w:type="gramEnd"/>
      <w:r w:rsidRPr="00A416FA">
        <w:rPr>
          <w:b/>
          <w:sz w:val="20"/>
          <w:szCs w:val="20"/>
          <w:lang w:eastAsia="tr-TR"/>
        </w:rPr>
        <w:t xml:space="preserve">   Pazartesi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E707AF" w:rsidRPr="00A416FA"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E707AF" w:rsidRPr="00A416FA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416FA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416FA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416FA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Teorik  Sınav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Teorik  Sınav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Teorik  Sınav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Teorik  Sınav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Teorik  Sınav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Teorik  Sınav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Teorik  Sınav</w:t>
            </w:r>
            <w:proofErr w:type="gramEnd"/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E707AF" w:rsidRPr="00FB2752"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B2752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B2752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E707AF" w:rsidRPr="00FB2752" w:rsidRDefault="00E707AF" w:rsidP="00FB2752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E707AF" w:rsidRPr="00150275" w:rsidRDefault="00E707AF" w:rsidP="00150275">
      <w:pPr>
        <w:rPr>
          <w:sz w:val="20"/>
          <w:szCs w:val="20"/>
          <w:lang w:eastAsia="tr-TR"/>
        </w:rPr>
      </w:pPr>
    </w:p>
    <w:p w:rsidR="00E707AF" w:rsidRDefault="00E707AF"/>
    <w:sectPr w:rsidR="00E707AF" w:rsidSect="00606219">
      <w:head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32" w:rsidRDefault="007F7932">
      <w:pPr>
        <w:spacing w:after="0" w:line="240" w:lineRule="auto"/>
      </w:pPr>
      <w:r>
        <w:separator/>
      </w:r>
    </w:p>
  </w:endnote>
  <w:endnote w:type="continuationSeparator" w:id="0">
    <w:p w:rsidR="007F7932" w:rsidRDefault="007F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32" w:rsidRDefault="007F7932">
      <w:pPr>
        <w:spacing w:after="0" w:line="240" w:lineRule="auto"/>
      </w:pPr>
      <w:r>
        <w:separator/>
      </w:r>
    </w:p>
  </w:footnote>
  <w:footnote w:type="continuationSeparator" w:id="0">
    <w:p w:rsidR="007F7932" w:rsidRDefault="007F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3E" w:rsidRPr="00606219" w:rsidRDefault="00AB053E">
    <w:pPr>
      <w:pStyle w:val="stbilgi"/>
      <w:jc w:val="right"/>
      <w:rPr>
        <w:b/>
        <w:sz w:val="36"/>
        <w:szCs w:val="36"/>
      </w:rPr>
    </w:pPr>
    <w:r w:rsidRPr="00606219">
      <w:rPr>
        <w:b/>
        <w:sz w:val="36"/>
        <w:szCs w:val="36"/>
      </w:rPr>
      <w:fldChar w:fldCharType="begin"/>
    </w:r>
    <w:r w:rsidRPr="00606219">
      <w:rPr>
        <w:b/>
        <w:sz w:val="36"/>
        <w:szCs w:val="36"/>
      </w:rPr>
      <w:instrText>PAGE   \* MERGEFORMAT</w:instrText>
    </w:r>
    <w:r w:rsidRPr="00606219">
      <w:rPr>
        <w:b/>
        <w:sz w:val="36"/>
        <w:szCs w:val="36"/>
      </w:rPr>
      <w:fldChar w:fldCharType="separate"/>
    </w:r>
    <w:r w:rsidR="005C7A5F">
      <w:rPr>
        <w:b/>
        <w:noProof/>
        <w:sz w:val="36"/>
        <w:szCs w:val="36"/>
      </w:rPr>
      <w:t>8</w:t>
    </w:r>
    <w:r w:rsidRPr="00606219">
      <w:rPr>
        <w:b/>
        <w:sz w:val="36"/>
        <w:szCs w:val="36"/>
      </w:rPr>
      <w:fldChar w:fldCharType="end"/>
    </w:r>
  </w:p>
  <w:p w:rsidR="00AB053E" w:rsidRDefault="00AB05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F6E13BD"/>
    <w:multiLevelType w:val="hybridMultilevel"/>
    <w:tmpl w:val="4E9AFF9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C0EEC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D5DA1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54CB8"/>
    <w:multiLevelType w:val="hybridMultilevel"/>
    <w:tmpl w:val="5AFA857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75F7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34F6E"/>
    <w:multiLevelType w:val="hybridMultilevel"/>
    <w:tmpl w:val="5CF803E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432BB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473E88"/>
    <w:multiLevelType w:val="hybridMultilevel"/>
    <w:tmpl w:val="AFF4AE2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272B02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721C4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EB0359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216EA2"/>
    <w:multiLevelType w:val="hybridMultilevel"/>
    <w:tmpl w:val="EB6653F2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614D65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A75BA3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E44B6"/>
    <w:multiLevelType w:val="hybridMultilevel"/>
    <w:tmpl w:val="8452D15A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27726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E6C3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69691C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296D7A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566AA"/>
    <w:multiLevelType w:val="hybridMultilevel"/>
    <w:tmpl w:val="A42A59A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126D98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5105B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584AB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16"/>
  </w:num>
  <w:num w:numId="9">
    <w:abstractNumId w:val="21"/>
  </w:num>
  <w:num w:numId="10">
    <w:abstractNumId w:val="2"/>
  </w:num>
  <w:num w:numId="11">
    <w:abstractNumId w:val="13"/>
  </w:num>
  <w:num w:numId="12">
    <w:abstractNumId w:val="9"/>
  </w:num>
  <w:num w:numId="13">
    <w:abstractNumId w:val="17"/>
  </w:num>
  <w:num w:numId="14">
    <w:abstractNumId w:val="22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9"/>
  </w:num>
  <w:num w:numId="20">
    <w:abstractNumId w:val="23"/>
  </w:num>
  <w:num w:numId="21">
    <w:abstractNumId w:val="20"/>
  </w:num>
  <w:num w:numId="22">
    <w:abstractNumId w:val="10"/>
  </w:num>
  <w:num w:numId="23">
    <w:abstractNumId w:val="0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75"/>
    <w:rsid w:val="000A29F9"/>
    <w:rsid w:val="00107BF0"/>
    <w:rsid w:val="00150275"/>
    <w:rsid w:val="002777DE"/>
    <w:rsid w:val="002D14FC"/>
    <w:rsid w:val="00335A98"/>
    <w:rsid w:val="0046594A"/>
    <w:rsid w:val="004E40B9"/>
    <w:rsid w:val="005C7A5F"/>
    <w:rsid w:val="005D6A59"/>
    <w:rsid w:val="00606219"/>
    <w:rsid w:val="00690E1C"/>
    <w:rsid w:val="006A5EF1"/>
    <w:rsid w:val="00703A69"/>
    <w:rsid w:val="00717B0C"/>
    <w:rsid w:val="007F7932"/>
    <w:rsid w:val="008A1AD8"/>
    <w:rsid w:val="00A416FA"/>
    <w:rsid w:val="00A86108"/>
    <w:rsid w:val="00AB053E"/>
    <w:rsid w:val="00B32CBF"/>
    <w:rsid w:val="00C94C3B"/>
    <w:rsid w:val="00E11E2E"/>
    <w:rsid w:val="00E15F77"/>
    <w:rsid w:val="00E23DC8"/>
    <w:rsid w:val="00E707AF"/>
    <w:rsid w:val="00ED5EFC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2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502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1502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1502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150275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9"/>
    <w:semiHidden/>
    <w:locked/>
    <w:rsid w:val="00150275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uiPriority w:val="99"/>
    <w:locked/>
    <w:rsid w:val="00150275"/>
    <w:rPr>
      <w:rFonts w:ascii="Cambria" w:hAnsi="Cambria" w:cs="Times New Roman"/>
      <w:b/>
      <w:bCs/>
      <w:color w:val="4F81BD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150275"/>
    <w:rPr>
      <w:rFonts w:ascii="Tahom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5027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1">
    <w:name w:val="Balloon Text Char1"/>
    <w:uiPriority w:val="99"/>
    <w:semiHidden/>
    <w:rsid w:val="00F334A7"/>
    <w:rPr>
      <w:rFonts w:ascii="Times New Roman" w:hAnsi="Times New Roman"/>
      <w:sz w:val="0"/>
      <w:szCs w:val="0"/>
      <w:lang w:eastAsia="en-US"/>
    </w:rPr>
  </w:style>
  <w:style w:type="character" w:customStyle="1" w:styleId="BalonMetniChar1">
    <w:name w:val="Balon Metni Char1"/>
    <w:uiPriority w:val="99"/>
    <w:semiHidden/>
    <w:rsid w:val="00150275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locked/>
    <w:rsid w:val="00150275"/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150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HeaderChar1">
    <w:name w:val="Header Char1"/>
    <w:uiPriority w:val="99"/>
    <w:semiHidden/>
    <w:rsid w:val="00F334A7"/>
    <w:rPr>
      <w:lang w:eastAsia="en-US"/>
    </w:rPr>
  </w:style>
  <w:style w:type="character" w:customStyle="1" w:styleId="stbilgiChar1">
    <w:name w:val="Üstbilgi Char1"/>
    <w:uiPriority w:val="99"/>
    <w:semiHidden/>
    <w:rsid w:val="00150275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150275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150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FooterChar1">
    <w:name w:val="Footer Char1"/>
    <w:uiPriority w:val="99"/>
    <w:semiHidden/>
    <w:rsid w:val="00F334A7"/>
    <w:rPr>
      <w:lang w:eastAsia="en-US"/>
    </w:rPr>
  </w:style>
  <w:style w:type="character" w:customStyle="1" w:styleId="AltbilgiChar1">
    <w:name w:val="Altbilgi Char1"/>
    <w:uiPriority w:val="99"/>
    <w:semiHidden/>
    <w:rsid w:val="00150275"/>
    <w:rPr>
      <w:rFonts w:cs="Times New Roman"/>
    </w:rPr>
  </w:style>
  <w:style w:type="character" w:customStyle="1" w:styleId="DipnotMetniChar">
    <w:name w:val="Dipnot Metni Char"/>
    <w:link w:val="DipnotMetni"/>
    <w:uiPriority w:val="99"/>
    <w:semiHidden/>
    <w:locked/>
    <w:rsid w:val="00150275"/>
    <w:rPr>
      <w:rFonts w:eastAsia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150275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FootnoteTextChar1">
    <w:name w:val="Footnote Text Char1"/>
    <w:uiPriority w:val="99"/>
    <w:semiHidden/>
    <w:rsid w:val="00F334A7"/>
    <w:rPr>
      <w:sz w:val="20"/>
      <w:szCs w:val="20"/>
      <w:lang w:eastAsia="en-US"/>
    </w:rPr>
  </w:style>
  <w:style w:type="character" w:customStyle="1" w:styleId="DipnotMetniChar1">
    <w:name w:val="Dipnot Metni Char1"/>
    <w:uiPriority w:val="99"/>
    <w:semiHidden/>
    <w:rsid w:val="00150275"/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150275"/>
    <w:rPr>
      <w:rFonts w:ascii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1502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CommentTextChar1">
    <w:name w:val="Comment Text Char1"/>
    <w:uiPriority w:val="99"/>
    <w:semiHidden/>
    <w:rsid w:val="00F334A7"/>
    <w:rPr>
      <w:sz w:val="20"/>
      <w:szCs w:val="20"/>
      <w:lang w:eastAsia="en-US"/>
    </w:rPr>
  </w:style>
  <w:style w:type="character" w:customStyle="1" w:styleId="AklamaMetniChar1">
    <w:name w:val="Açıklama Metni Char1"/>
    <w:uiPriority w:val="99"/>
    <w:semiHidden/>
    <w:rsid w:val="00150275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150275"/>
    <w:pPr>
      <w:spacing w:after="200" w:line="276" w:lineRule="auto"/>
    </w:pPr>
    <w:rPr>
      <w:rFonts w:ascii="Lucida Grande" w:hAnsi="Lucida Grande"/>
      <w:color w:val="000000"/>
      <w:sz w:val="22"/>
    </w:rPr>
  </w:style>
  <w:style w:type="table" w:styleId="TabloKlavuzu">
    <w:name w:val="Table Grid"/>
    <w:basedOn w:val="NormalTablo"/>
    <w:uiPriority w:val="99"/>
    <w:rsid w:val="001502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150275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15027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2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502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1502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1502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150275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9"/>
    <w:semiHidden/>
    <w:locked/>
    <w:rsid w:val="00150275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uiPriority w:val="99"/>
    <w:locked/>
    <w:rsid w:val="00150275"/>
    <w:rPr>
      <w:rFonts w:ascii="Cambria" w:hAnsi="Cambria" w:cs="Times New Roman"/>
      <w:b/>
      <w:bCs/>
      <w:color w:val="4F81BD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150275"/>
    <w:rPr>
      <w:rFonts w:ascii="Tahom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5027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1">
    <w:name w:val="Balloon Text Char1"/>
    <w:uiPriority w:val="99"/>
    <w:semiHidden/>
    <w:rsid w:val="00F334A7"/>
    <w:rPr>
      <w:rFonts w:ascii="Times New Roman" w:hAnsi="Times New Roman"/>
      <w:sz w:val="0"/>
      <w:szCs w:val="0"/>
      <w:lang w:eastAsia="en-US"/>
    </w:rPr>
  </w:style>
  <w:style w:type="character" w:customStyle="1" w:styleId="BalonMetniChar1">
    <w:name w:val="Balon Metni Char1"/>
    <w:uiPriority w:val="99"/>
    <w:semiHidden/>
    <w:rsid w:val="00150275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locked/>
    <w:rsid w:val="00150275"/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150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HeaderChar1">
    <w:name w:val="Header Char1"/>
    <w:uiPriority w:val="99"/>
    <w:semiHidden/>
    <w:rsid w:val="00F334A7"/>
    <w:rPr>
      <w:lang w:eastAsia="en-US"/>
    </w:rPr>
  </w:style>
  <w:style w:type="character" w:customStyle="1" w:styleId="stbilgiChar1">
    <w:name w:val="Üstbilgi Char1"/>
    <w:uiPriority w:val="99"/>
    <w:semiHidden/>
    <w:rsid w:val="00150275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150275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150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FooterChar1">
    <w:name w:val="Footer Char1"/>
    <w:uiPriority w:val="99"/>
    <w:semiHidden/>
    <w:rsid w:val="00F334A7"/>
    <w:rPr>
      <w:lang w:eastAsia="en-US"/>
    </w:rPr>
  </w:style>
  <w:style w:type="character" w:customStyle="1" w:styleId="AltbilgiChar1">
    <w:name w:val="Altbilgi Char1"/>
    <w:uiPriority w:val="99"/>
    <w:semiHidden/>
    <w:rsid w:val="00150275"/>
    <w:rPr>
      <w:rFonts w:cs="Times New Roman"/>
    </w:rPr>
  </w:style>
  <w:style w:type="character" w:customStyle="1" w:styleId="DipnotMetniChar">
    <w:name w:val="Dipnot Metni Char"/>
    <w:link w:val="DipnotMetni"/>
    <w:uiPriority w:val="99"/>
    <w:semiHidden/>
    <w:locked/>
    <w:rsid w:val="00150275"/>
    <w:rPr>
      <w:rFonts w:eastAsia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150275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FootnoteTextChar1">
    <w:name w:val="Footnote Text Char1"/>
    <w:uiPriority w:val="99"/>
    <w:semiHidden/>
    <w:rsid w:val="00F334A7"/>
    <w:rPr>
      <w:sz w:val="20"/>
      <w:szCs w:val="20"/>
      <w:lang w:eastAsia="en-US"/>
    </w:rPr>
  </w:style>
  <w:style w:type="character" w:customStyle="1" w:styleId="DipnotMetniChar1">
    <w:name w:val="Dipnot Metni Char1"/>
    <w:uiPriority w:val="99"/>
    <w:semiHidden/>
    <w:rsid w:val="00150275"/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150275"/>
    <w:rPr>
      <w:rFonts w:ascii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1502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CommentTextChar1">
    <w:name w:val="Comment Text Char1"/>
    <w:uiPriority w:val="99"/>
    <w:semiHidden/>
    <w:rsid w:val="00F334A7"/>
    <w:rPr>
      <w:sz w:val="20"/>
      <w:szCs w:val="20"/>
      <w:lang w:eastAsia="en-US"/>
    </w:rPr>
  </w:style>
  <w:style w:type="character" w:customStyle="1" w:styleId="AklamaMetniChar1">
    <w:name w:val="Açıklama Metni Char1"/>
    <w:uiPriority w:val="99"/>
    <w:semiHidden/>
    <w:rsid w:val="00150275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150275"/>
    <w:pPr>
      <w:spacing w:after="200" w:line="276" w:lineRule="auto"/>
    </w:pPr>
    <w:rPr>
      <w:rFonts w:ascii="Lucida Grande" w:hAnsi="Lucida Grande"/>
      <w:color w:val="000000"/>
      <w:sz w:val="22"/>
    </w:rPr>
  </w:style>
  <w:style w:type="table" w:styleId="TabloKlavuzu">
    <w:name w:val="Table Grid"/>
    <w:basedOn w:val="NormalTablo"/>
    <w:uiPriority w:val="99"/>
    <w:rsid w:val="001502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150275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15027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</vt:lpstr>
    </vt:vector>
  </TitlesOfParts>
  <Company>Sakarya Üniversitesi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Sau</dc:creator>
  <cp:lastModifiedBy>Sau</cp:lastModifiedBy>
  <cp:revision>6</cp:revision>
  <dcterms:created xsi:type="dcterms:W3CDTF">2013-08-02T07:13:00Z</dcterms:created>
  <dcterms:modified xsi:type="dcterms:W3CDTF">2013-09-06T13:27:00Z</dcterms:modified>
</cp:coreProperties>
</file>